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E64D" w14:textId="0F3C752B" w:rsidR="006B51FC" w:rsidRDefault="003C4A6B" w:rsidP="008C5F46">
      <w:pPr>
        <w:ind w:right="8100"/>
        <w:rPr>
          <w:sz w:val="2"/>
        </w:rPr>
      </w:pPr>
      <w:r>
        <w:rPr>
          <w:noProof/>
        </w:rPr>
        <w:drawing>
          <wp:inline distT="0" distB="0" distL="0" distR="0" wp14:anchorId="10FB333D" wp14:editId="0FE968FB">
            <wp:extent cx="4901565" cy="12376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F34330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1CBFB" w14:textId="1FADC3B2" w:rsidR="003C4A6B" w:rsidRPr="002F3FCD" w:rsidRDefault="003C4A6B" w:rsidP="003C4A6B">
            <w:pPr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</w:pPr>
            <w:r w:rsidRPr="002F3FCD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AOO – 202600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7100</w:t>
            </w:r>
            <w:r w:rsidR="0066605E"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2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  <w:u w:val="single"/>
              </w:rPr>
              <w:t>000</w:t>
            </w:r>
          </w:p>
          <w:p w14:paraId="176E44BF" w14:textId="77777777" w:rsidR="002A38E8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FOURNITURE ET LIVRAISON DE CADEAUX ET </w:t>
            </w:r>
            <w:r w:rsidRPr="00163104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ATTENTIONS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DESTIN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 AUX R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É</w:t>
            </w:r>
            <w:r w:rsidRPr="00460023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SIDENTS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DES HÔPITAUX HAINAUT-CAMBRÉSIS</w:t>
            </w:r>
          </w:p>
          <w:p w14:paraId="710E785A" w14:textId="77777777" w:rsidR="003C4A6B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</w:pPr>
          </w:p>
          <w:p w14:paraId="39E68D95" w14:textId="61CF6F4E" w:rsidR="003C4A6B" w:rsidRPr="00F34330" w:rsidRDefault="003C4A6B" w:rsidP="003C4A6B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Lot n°</w:t>
            </w:r>
            <w:r w:rsidR="0066605E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2</w:t>
            </w:r>
            <w:r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 xml:space="preserve"> : </w:t>
            </w:r>
            <w:r w:rsidR="0066605E">
              <w:rPr>
                <w:rFonts w:ascii="Calibri" w:eastAsia="Calibri" w:hAnsi="Calibri" w:cs="Calibri"/>
                <w:b/>
                <w:color w:val="033640"/>
                <w:sz w:val="34"/>
                <w:szCs w:val="34"/>
              </w:rPr>
              <w:t>Chocolats</w:t>
            </w:r>
          </w:p>
        </w:tc>
      </w:tr>
    </w:tbl>
    <w:p w14:paraId="0B63D0B2" w14:textId="77777777" w:rsidR="006B51FC" w:rsidRPr="00F34330" w:rsidRDefault="009312D9" w:rsidP="008C5F46">
      <w:r w:rsidRPr="00F34330">
        <w:t xml:space="preserve"> </w:t>
      </w:r>
    </w:p>
    <w:p w14:paraId="0F49FC82" w14:textId="77777777" w:rsidR="006B51FC" w:rsidRPr="00F34330" w:rsidRDefault="006B51FC" w:rsidP="008C5F46"/>
    <w:p w14:paraId="2468B16A" w14:textId="77777777" w:rsidR="006B51FC" w:rsidRPr="00F34330" w:rsidRDefault="006B51FC" w:rsidP="008C5F46"/>
    <w:p w14:paraId="5F6AED19" w14:textId="77777777" w:rsidR="006B51FC" w:rsidRPr="00F34330" w:rsidRDefault="006B51FC" w:rsidP="008C5F46"/>
    <w:p w14:paraId="3ED47DC6" w14:textId="0339D6BF" w:rsidR="009312D9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5CF00D90" w14:textId="74D214C4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3A73A5A7" w14:textId="01A6DAA7" w:rsidR="003C4A6B" w:rsidRDefault="003C4A6B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91EEA1E" w14:textId="77777777" w:rsidR="003C4A6B" w:rsidRPr="00F34330" w:rsidRDefault="003C4A6B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F34330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146161FF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6F94036" w14:textId="39607AF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55A26E1" w14:textId="2E9254B7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C8B531" w14:textId="34DBE1EF" w:rsidR="003C4A6B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01BB3BBE" w14:textId="77777777" w:rsidR="003C4A6B" w:rsidRPr="00F34330" w:rsidRDefault="003C4A6B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F34330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32087C9B" w:rsidR="003C4A6B" w:rsidRPr="007B301D" w:rsidRDefault="003C4A6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3C4A6B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57978DFE" w:rsidR="007B301D" w:rsidRPr="004B07C4" w:rsidRDefault="0066605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1C25409E" w:rsidR="007B301D" w:rsidRPr="004B07C4" w:rsidRDefault="0066605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290912C5" w:rsidR="007B301D" w:rsidRPr="004B07C4" w:rsidRDefault="0066605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484B4893" w:rsidR="007B301D" w:rsidRPr="004B07C4" w:rsidRDefault="0066605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1312ADA7" w:rsidR="007B301D" w:rsidRPr="004B07C4" w:rsidRDefault="0066605E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0A0DBA">
        <w:rPr>
          <w:rFonts w:ascii="Arial" w:hAnsi="Arial" w:cs="Arial"/>
          <w:sz w:val="22"/>
        </w:rPr>
      </w:r>
      <w:r w:rsidR="000A0DBA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51FFC506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534F02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15945204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3C4A6B">
        <w:rPr>
          <w:color w:val="000000"/>
          <w:lang w:val="fr-FR"/>
        </w:rPr>
        <w:t xml:space="preserve">administratives </w:t>
      </w:r>
      <w:r w:rsidR="002A38E8">
        <w:rPr>
          <w:color w:val="000000"/>
          <w:lang w:val="fr-FR"/>
        </w:rPr>
        <w:t>particulières (CC</w:t>
      </w:r>
      <w:r w:rsidR="003C4A6B">
        <w:rPr>
          <w:color w:val="000000"/>
          <w:lang w:val="fr-FR"/>
        </w:rPr>
        <w:t>A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534F0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534F0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0A0DBA">
              <w:rPr>
                <w:rFonts w:ascii="Arial" w:hAnsi="Arial" w:cs="Arial"/>
              </w:rPr>
            </w:r>
            <w:r w:rsidR="000A0DB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534F0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0A0DBA">
        <w:rPr>
          <w:rFonts w:ascii="Arial" w:hAnsi="Arial" w:cs="Arial"/>
        </w:rPr>
      </w:r>
      <w:r w:rsidR="000A0DBA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21D485EC" w14:textId="341219B2" w:rsidR="002A38E8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AOO – 2026007100</w:t>
      </w:r>
      <w:r w:rsidR="0066605E">
        <w:rPr>
          <w:rFonts w:ascii="Calibri" w:eastAsia="Calibri" w:hAnsi="Calibri" w:cs="Calibri"/>
          <w:b/>
          <w:color w:val="000000"/>
          <w:sz w:val="20"/>
          <w:lang w:val="fr-FR"/>
        </w:rPr>
        <w:t>2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</w:t>
      </w:r>
      <w:r w:rsidRPr="003C4A6B">
        <w:rPr>
          <w:rFonts w:ascii="Calibri" w:eastAsia="Calibri" w:hAnsi="Calibri" w:cs="Calibri"/>
          <w:b/>
          <w:color w:val="000000"/>
          <w:sz w:val="20"/>
          <w:lang w:val="fr-FR"/>
        </w:rPr>
        <w:t>FOURNITURE ET LIVRAISON DE CADEAUX ET ATTENTIONS DESTINÉS AUX RÉSIDENTS DES HÔPITAUX HAINAUT-CAMBRÉSIS</w:t>
      </w:r>
    </w:p>
    <w:p w14:paraId="3D334530" w14:textId="77777777" w:rsidR="003C4A6B" w:rsidRPr="003C4A6B" w:rsidRDefault="003C4A6B" w:rsidP="003C4A6B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34F02">
        <w:rPr>
          <w:sz w:val="20"/>
          <w:szCs w:val="20"/>
          <w:lang w:val="fr-FR"/>
        </w:rPr>
        <w:instrText xml:space="preserve"> FORMCHECKBOX </w:instrText>
      </w:r>
      <w:r w:rsidR="000A0DBA">
        <w:rPr>
          <w:sz w:val="20"/>
          <w:szCs w:val="20"/>
        </w:rPr>
      </w:r>
      <w:r w:rsidR="000A0DBA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  <w:t xml:space="preserve">à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3AA60592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A0DBA">
        <w:rPr>
          <w:rFonts w:asciiTheme="minorHAnsi" w:hAnsiTheme="minorHAnsi" w:cstheme="minorHAnsi"/>
          <w:sz w:val="22"/>
          <w:szCs w:val="22"/>
        </w:rPr>
      </w:r>
      <w:r w:rsidR="000A0DB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au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66605E">
        <w:rPr>
          <w:rFonts w:asciiTheme="minorHAnsi" w:hAnsiTheme="minorHAnsi" w:cstheme="minorHAnsi"/>
          <w:b/>
          <w:szCs w:val="22"/>
        </w:rPr>
        <w:t>2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100B0CAF" w:rsidR="00F34330" w:rsidRDefault="00F34330" w:rsidP="00F34330">
      <w:pPr>
        <w:pStyle w:val="Paragraphedeliste"/>
        <w:ind w:left="1211" w:right="80"/>
        <w:jc w:val="both"/>
        <w:rPr>
          <w:rFonts w:asciiTheme="minorHAnsi" w:hAnsiTheme="minorHAnsi" w:cstheme="minorBidi"/>
          <w:b/>
          <w:bCs/>
          <w:color w:val="033640"/>
          <w:sz w:val="20"/>
          <w:szCs w:val="20"/>
        </w:rPr>
      </w:pPr>
      <w:r w:rsidRPr="00534F0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66605E">
        <w:rPr>
          <w:rFonts w:asciiTheme="minorHAnsi" w:hAnsiTheme="minorHAnsi" w:cstheme="minorBidi"/>
          <w:b/>
          <w:bCs/>
          <w:sz w:val="20"/>
          <w:szCs w:val="20"/>
        </w:rPr>
        <w:t>CHOCOLATS</w:t>
      </w:r>
    </w:p>
    <w:p w14:paraId="0F72B0B1" w14:textId="67DD66FA" w:rsid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33C460E9" w14:textId="77777777" w:rsidR="00F34330" w:rsidRPr="00F34330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</w:rPr>
      </w:pPr>
    </w:p>
    <w:p w14:paraId="76EEF904" w14:textId="5C900EF6" w:rsidR="00FF64DA" w:rsidRPr="004B07C4" w:rsidRDefault="00D776C8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0A0DBA">
        <w:rPr>
          <w:rFonts w:asciiTheme="minorHAnsi" w:hAnsiTheme="minorHAnsi" w:cstheme="minorHAnsi"/>
          <w:sz w:val="22"/>
          <w:szCs w:val="22"/>
        </w:rPr>
      </w:r>
      <w:r w:rsidR="000A0DBA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r w:rsidR="00FF64DA" w:rsidRPr="004B07C4">
        <w:rPr>
          <w:rFonts w:asciiTheme="minorHAnsi" w:hAnsiTheme="minorHAnsi" w:cstheme="minorHAnsi"/>
          <w:szCs w:val="22"/>
        </w:rPr>
        <w:t>à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0A0DBA">
        <w:rPr>
          <w:rFonts w:asciiTheme="minorHAnsi" w:hAnsiTheme="minorHAnsi" w:cstheme="minorHAnsi"/>
          <w:szCs w:val="22"/>
        </w:rPr>
      </w:r>
      <w:r w:rsidR="000A0DBA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à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1FC0FE49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0A0DBA">
        <w:rPr>
          <w:rFonts w:asciiTheme="minorHAnsi" w:hAnsiTheme="minorHAnsi" w:cstheme="minorHAnsi"/>
          <w:szCs w:val="22"/>
        </w:rPr>
      </w:r>
      <w:r w:rsidR="000A0DBA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  <w:t xml:space="preserve">avec </w:t>
      </w:r>
      <w:r w:rsidR="0066605E">
        <w:rPr>
          <w:rFonts w:asciiTheme="minorHAnsi" w:hAnsiTheme="minorHAnsi" w:cstheme="minorHAnsi"/>
          <w:szCs w:val="22"/>
        </w:rPr>
        <w:t xml:space="preserve">la PSE facultative suivante : </w:t>
      </w:r>
      <w:r w:rsidR="0066605E" w:rsidRPr="0066605E">
        <w:rPr>
          <w:rFonts w:asciiTheme="minorHAnsi" w:hAnsiTheme="minorHAnsi" w:cstheme="minorHAnsi"/>
          <w:b/>
          <w:bCs/>
          <w:szCs w:val="22"/>
        </w:rPr>
        <w:t>Chocolats à la composition personnalisée</w:t>
      </w:r>
      <w:r w:rsidRPr="004B07C4">
        <w:rPr>
          <w:rFonts w:asciiTheme="minorHAnsi" w:hAnsiTheme="minorHAnsi" w:cstheme="minorHAnsi"/>
          <w:szCs w:val="22"/>
        </w:rPr>
        <w:t xml:space="preserve">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>La procédure de passation utilisée est : l’</w:t>
      </w:r>
      <w:r w:rsidRPr="003C4A6B">
        <w:rPr>
          <w:b/>
          <w:bCs/>
          <w:color w:val="000000"/>
          <w:lang w:val="fr-FR"/>
        </w:rPr>
        <w:t>appel d’offres ouvert</w:t>
      </w:r>
      <w:r>
        <w:rPr>
          <w:color w:val="000000"/>
          <w:lang w:val="fr-FR"/>
        </w:rPr>
        <w:t xml:space="preserve">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 xml:space="preserve">Il s’agit d’un </w:t>
      </w:r>
      <w:r w:rsidRPr="003C4A6B">
        <w:rPr>
          <w:rFonts w:ascii="Calibri" w:eastAsia="Calibri" w:hAnsi="Calibri" w:cs="Calibri"/>
          <w:b/>
          <w:bCs/>
          <w:color w:val="000000"/>
          <w:sz w:val="20"/>
          <w:lang w:val="fr-FR"/>
        </w:rPr>
        <w:t>accord-cadre sans montant minimum mais avec un montant maximum</w:t>
      </w:r>
      <w:r w:rsidRPr="00B06023">
        <w:rPr>
          <w:rFonts w:ascii="Calibri" w:eastAsia="Calibri" w:hAnsi="Calibri" w:cs="Calibri"/>
          <w:color w:val="000000"/>
          <w:sz w:val="20"/>
          <w:lang w:val="fr-FR"/>
        </w:rPr>
        <w:t>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4491A576" w14:textId="77777777" w:rsidR="003C4A6B" w:rsidRDefault="00D050F7" w:rsidP="003C4A6B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096A4BB4" w14:textId="4A442989" w:rsidR="00D050F7" w:rsidRDefault="0066605E" w:rsidP="003C4A6B">
      <w:pPr>
        <w:pStyle w:val="ParagrapheIndent2"/>
        <w:jc w:val="both"/>
        <w:rPr>
          <w:color w:val="000000"/>
          <w:lang w:val="fr-FR"/>
        </w:rPr>
      </w:pPr>
      <w:r w:rsidRPr="0066605E">
        <w:rPr>
          <w:b/>
          <w:bCs/>
          <w:color w:val="000000"/>
          <w:lang w:val="fr-FR"/>
        </w:rPr>
        <w:t>9 500,00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maximum par an</w:t>
      </w:r>
      <w:r w:rsidR="003C4A6B">
        <w:rPr>
          <w:color w:val="000000"/>
          <w:lang w:val="fr-FR"/>
        </w:rPr>
        <w:t xml:space="preserve">, soit </w:t>
      </w:r>
      <w:r w:rsidRPr="0066605E">
        <w:rPr>
          <w:b/>
          <w:bCs/>
          <w:color w:val="000000"/>
          <w:lang w:val="fr-FR"/>
        </w:rPr>
        <w:t>38 000,00</w:t>
      </w:r>
      <w:r>
        <w:rPr>
          <w:b/>
          <w:bCs/>
          <w:color w:val="000000"/>
          <w:lang w:val="fr-FR"/>
        </w:rPr>
        <w:t xml:space="preserve"> </w:t>
      </w:r>
      <w:r w:rsidR="003C4A6B" w:rsidRPr="003C4A6B">
        <w:rPr>
          <w:b/>
          <w:bCs/>
          <w:color w:val="000000"/>
          <w:lang w:val="fr-FR"/>
        </w:rPr>
        <w:t>€ H.T.</w:t>
      </w:r>
      <w:r w:rsidR="003C4A6B" w:rsidRPr="003C4A6B">
        <w:rPr>
          <w:color w:val="000000"/>
          <w:lang w:val="fr-FR"/>
        </w:rPr>
        <w:t xml:space="preserve"> sur toute la durée de validité du marché public</w:t>
      </w:r>
      <w:r w:rsidR="003C4A6B">
        <w:rPr>
          <w:color w:val="000000"/>
          <w:lang w:val="fr-FR"/>
        </w:rPr>
        <w:t>.</w:t>
      </w:r>
    </w:p>
    <w:p w14:paraId="01F7C74A" w14:textId="77777777" w:rsidR="003C4A6B" w:rsidRPr="003C4A6B" w:rsidRDefault="003C4A6B" w:rsidP="003C4A6B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144CED6E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6E3295C6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3C4A6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C4A6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="003C4A6B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0A0DBA">
        <w:rPr>
          <w:rFonts w:asciiTheme="minorHAnsi" w:hAnsiTheme="minorHAnsi" w:cstheme="minorHAnsi"/>
        </w:rPr>
      </w:r>
      <w:r w:rsidR="000A0DBA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0A0DBA">
        <w:rPr>
          <w:rFonts w:asciiTheme="minorHAnsi" w:hAnsiTheme="minorHAnsi" w:cstheme="minorHAnsi"/>
        </w:rPr>
      </w:r>
      <w:r w:rsidR="000A0DBA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Nombre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D1ECB">
        <w:rPr>
          <w:rFonts w:asciiTheme="minorHAnsi" w:hAnsiTheme="minorHAnsi" w:cstheme="minorHAnsi"/>
          <w:sz w:val="20"/>
          <w:szCs w:val="20"/>
        </w:rPr>
        <w:t>Durée des reconductions :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12 mois</w:t>
      </w:r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0A0DBA">
              <w:rPr>
                <w:rFonts w:asciiTheme="minorHAnsi" w:hAnsiTheme="minorHAnsi" w:cstheme="minorHAnsi"/>
                <w:sz w:val="20"/>
                <w:szCs w:val="20"/>
              </w:rPr>
            </w:r>
            <w:r w:rsidR="000A0DB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534F0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0A0DBA">
              <w:rPr>
                <w:rFonts w:asciiTheme="minorHAnsi" w:hAnsiTheme="minorHAnsi" w:cstheme="minorHAnsi"/>
                <w:sz w:val="20"/>
                <w:szCs w:val="20"/>
              </w:rPr>
            </w:r>
            <w:r w:rsidR="000A0DB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534F0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55EEBEE3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66605E">
        <w:rPr>
          <w:color w:val="000000"/>
          <w:lang w:val="fr-FR"/>
        </w:rPr>
        <w:t xml:space="preserve">administratives </w:t>
      </w:r>
      <w:r w:rsidR="00B06023">
        <w:rPr>
          <w:color w:val="000000"/>
          <w:lang w:val="fr-FR"/>
        </w:rPr>
        <w:t>particulières (CC</w:t>
      </w:r>
      <w:r w:rsidR="0066605E">
        <w:rPr>
          <w:color w:val="000000"/>
          <w:lang w:val="fr-FR"/>
        </w:rPr>
        <w:t>A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A0DBA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A0DBA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pour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pour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ont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A0DBA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>donnent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donnent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0A0DBA">
        <w:rPr>
          <w:rFonts w:asciiTheme="minorHAnsi" w:hAnsiTheme="minorHAnsi" w:cstheme="minorHAnsi"/>
          <w:sz w:val="20"/>
          <w:szCs w:val="20"/>
        </w:rPr>
      </w:r>
      <w:r w:rsidR="000A0DBA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donnent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78E93E6" w14:textId="77777777" w:rsidR="00CD2309" w:rsidRDefault="00CD2309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431DFF34" w14:textId="77777777" w:rsidR="0066605E" w:rsidRDefault="0066605E" w:rsidP="0066605E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</w:p>
    <w:p w14:paraId="70D44794" w14:textId="77777777" w:rsidR="0066605E" w:rsidRDefault="0066605E" w:rsidP="0066605E">
      <w:pPr>
        <w:pStyle w:val="ParagrapheIndent2"/>
        <w:jc w:val="both"/>
        <w:rPr>
          <w:color w:val="000000"/>
          <w:lang w:val="fr-FR"/>
        </w:rPr>
      </w:pPr>
      <w:r w:rsidRPr="0066605E">
        <w:rPr>
          <w:b/>
          <w:bCs/>
          <w:color w:val="000000"/>
          <w:lang w:val="fr-FR"/>
        </w:rPr>
        <w:t>9 500,00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maximum par an</w:t>
      </w:r>
      <w:r>
        <w:rPr>
          <w:color w:val="000000"/>
          <w:lang w:val="fr-FR"/>
        </w:rPr>
        <w:t xml:space="preserve">, soit </w:t>
      </w:r>
      <w:r w:rsidRPr="0066605E">
        <w:rPr>
          <w:b/>
          <w:bCs/>
          <w:color w:val="000000"/>
          <w:lang w:val="fr-FR"/>
        </w:rPr>
        <w:t>38 000,00</w:t>
      </w:r>
      <w:r>
        <w:rPr>
          <w:b/>
          <w:bCs/>
          <w:color w:val="000000"/>
          <w:lang w:val="fr-FR"/>
        </w:rPr>
        <w:t xml:space="preserve"> </w:t>
      </w:r>
      <w:r w:rsidRPr="003C4A6B">
        <w:rPr>
          <w:b/>
          <w:bCs/>
          <w:color w:val="000000"/>
          <w:lang w:val="fr-FR"/>
        </w:rPr>
        <w:t>€ H.T.</w:t>
      </w:r>
      <w:r w:rsidRPr="003C4A6B">
        <w:rPr>
          <w:color w:val="000000"/>
          <w:lang w:val="fr-FR"/>
        </w:rPr>
        <w:t xml:space="preserve"> sur toute la durée de validité du marché public</w:t>
      </w:r>
      <w:r>
        <w:rPr>
          <w:color w:val="000000"/>
          <w:lang w:val="fr-FR"/>
        </w:rPr>
        <w:t>.</w:t>
      </w:r>
    </w:p>
    <w:p w14:paraId="0EF68577" w14:textId="4B6FD4AA" w:rsidR="00277B01" w:rsidRDefault="00277B01" w:rsidP="008C5F46">
      <w:pPr>
        <w:rPr>
          <w:lang w:val="fr-FR"/>
        </w:rPr>
      </w:pPr>
    </w:p>
    <w:p w14:paraId="1C3E54D4" w14:textId="64FD2B5B" w:rsidR="00D776C8" w:rsidRDefault="00D776C8" w:rsidP="008C5F46">
      <w:pPr>
        <w:rPr>
          <w:lang w:val="fr-FR"/>
        </w:rPr>
      </w:pPr>
    </w:p>
    <w:p w14:paraId="5F752FFA" w14:textId="02DD8464" w:rsidR="00D776C8" w:rsidRPr="00D776C8" w:rsidRDefault="00D776C8" w:rsidP="00D776C8">
      <w:pPr>
        <w:pStyle w:val="ParagrapheIndent2"/>
        <w:jc w:val="both"/>
        <w:rPr>
          <w:color w:val="000000"/>
          <w:u w:val="single"/>
          <w:lang w:val="fr-FR"/>
        </w:rPr>
      </w:pPr>
      <w:r w:rsidRPr="00D776C8">
        <w:rPr>
          <w:color w:val="000000"/>
          <w:u w:val="single"/>
          <w:lang w:val="fr-FR"/>
        </w:rPr>
        <w:t xml:space="preserve">Levée de la PSE facultative </w:t>
      </w:r>
      <w:r w:rsidRPr="00D776C8">
        <w:rPr>
          <w:b/>
          <w:bCs/>
          <w:color w:val="000000"/>
          <w:u w:val="single"/>
          <w:lang w:val="fr-FR"/>
        </w:rPr>
        <w:t>(Chocolats à la composition personnalisée)</w:t>
      </w:r>
      <w:r w:rsidRPr="00D776C8">
        <w:rPr>
          <w:color w:val="000000"/>
          <w:u w:val="single"/>
          <w:lang w:val="fr-FR"/>
        </w:rPr>
        <w:t> :</w:t>
      </w:r>
      <w:r w:rsidRPr="00D776C8">
        <w:rPr>
          <w:color w:val="000000"/>
          <w:lang w:val="fr-FR"/>
        </w:rPr>
        <w:t xml:space="preserve">   </w:t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A0DBA">
        <w:fldChar w:fldCharType="separate"/>
      </w:r>
      <w:r>
        <w:fldChar w:fldCharType="end"/>
      </w:r>
      <w:r>
        <w:t xml:space="preserve"> Oui      </w:t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0A0DBA">
        <w:fldChar w:fldCharType="separate"/>
      </w:r>
      <w:r>
        <w:fldChar w:fldCharType="end"/>
      </w:r>
      <w:r>
        <w:t xml:space="preserve"> Non</w:t>
      </w:r>
    </w:p>
    <w:p w14:paraId="7324C742" w14:textId="77777777" w:rsidR="00D776C8" w:rsidRDefault="00D776C8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71017553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5FFEE07F" w14:textId="4FF73EFA" w:rsidR="000A0DBA" w:rsidRDefault="000A0DBA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B37EAAA" w14:textId="501A66EC" w:rsidR="000A0DBA" w:rsidRDefault="000A0DBA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Par délégation,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2FE269B0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3C4A6B">
        <w:rPr>
          <w:b/>
          <w:color w:val="000000"/>
          <w:lang w:val="fr-FR"/>
        </w:rPr>
        <w:t>Fabrice DECOURCELLES</w:t>
      </w:r>
    </w:p>
    <w:p w14:paraId="396DB9B3" w14:textId="4BF7B60E" w:rsidR="00F34330" w:rsidRDefault="00E04716" w:rsidP="003C4A6B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3C4A6B">
        <w:rPr>
          <w:color w:val="000000"/>
          <w:lang w:val="fr-FR"/>
        </w:rPr>
        <w:t>du Pôle Services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……………….…………………….…. Code APE : ……………………………………..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…………………………………………………………..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A872046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534F0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FC"/>
    <w:rsid w:val="000216B1"/>
    <w:rsid w:val="0009621D"/>
    <w:rsid w:val="000A0DBA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C4A6B"/>
    <w:rsid w:val="003F5156"/>
    <w:rsid w:val="00446F5A"/>
    <w:rsid w:val="004A6384"/>
    <w:rsid w:val="004B07C4"/>
    <w:rsid w:val="004C4412"/>
    <w:rsid w:val="004D1863"/>
    <w:rsid w:val="004F1FDA"/>
    <w:rsid w:val="00524D0B"/>
    <w:rsid w:val="00534F02"/>
    <w:rsid w:val="00585EC6"/>
    <w:rsid w:val="005A4190"/>
    <w:rsid w:val="005C34B1"/>
    <w:rsid w:val="0066605E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776C8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A23D-93FA-480A-91BC-E02630B8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1381</Words>
  <Characters>9152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18</cp:revision>
  <cp:lastPrinted>2025-05-16T13:04:00Z</cp:lastPrinted>
  <dcterms:created xsi:type="dcterms:W3CDTF">2024-10-22T16:07:00Z</dcterms:created>
  <dcterms:modified xsi:type="dcterms:W3CDTF">2026-07-15T12:55:00Z</dcterms:modified>
</cp:coreProperties>
</file>